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62" w:rsidRDefault="0056766E">
      <w:pPr>
        <w:pStyle w:val="2"/>
        <w:shd w:val="clear" w:color="auto" w:fill="auto"/>
        <w:ind w:left="5300" w:right="40" w:firstLine="0"/>
        <w:rPr>
          <w:sz w:val="24"/>
          <w:szCs w:val="24"/>
        </w:rPr>
      </w:pPr>
      <w:r w:rsidRPr="00DF1462">
        <w:rPr>
          <w:sz w:val="24"/>
          <w:szCs w:val="24"/>
        </w:rPr>
        <w:t xml:space="preserve">Утверждено </w:t>
      </w:r>
    </w:p>
    <w:p w:rsidR="00F605F6" w:rsidRPr="00DF1462" w:rsidRDefault="0056766E">
      <w:pPr>
        <w:pStyle w:val="2"/>
        <w:shd w:val="clear" w:color="auto" w:fill="auto"/>
        <w:ind w:left="5300" w:right="40" w:firstLine="0"/>
        <w:rPr>
          <w:sz w:val="24"/>
          <w:szCs w:val="24"/>
        </w:rPr>
      </w:pPr>
      <w:r w:rsidRPr="00DF1462">
        <w:rPr>
          <w:sz w:val="24"/>
          <w:szCs w:val="24"/>
        </w:rPr>
        <w:t xml:space="preserve">постановлением </w:t>
      </w:r>
      <w:proofErr w:type="gramStart"/>
      <w:r w:rsidRPr="00DF1462">
        <w:rPr>
          <w:sz w:val="24"/>
          <w:szCs w:val="24"/>
        </w:rPr>
        <w:t xml:space="preserve">администрации города Татарска </w:t>
      </w:r>
      <w:r w:rsidR="00DF1462" w:rsidRPr="00DF1462">
        <w:rPr>
          <w:sz w:val="24"/>
          <w:szCs w:val="24"/>
        </w:rPr>
        <w:t xml:space="preserve">Татарского района </w:t>
      </w:r>
      <w:r w:rsidRPr="00DF1462">
        <w:rPr>
          <w:sz w:val="24"/>
          <w:szCs w:val="24"/>
        </w:rPr>
        <w:t>Новосибирской области</w:t>
      </w:r>
      <w:proofErr w:type="gramEnd"/>
    </w:p>
    <w:p w:rsidR="00F605F6" w:rsidRPr="00685A3B" w:rsidRDefault="00685A3B">
      <w:pPr>
        <w:pStyle w:val="2"/>
        <w:shd w:val="clear" w:color="auto" w:fill="auto"/>
        <w:tabs>
          <w:tab w:val="right" w:pos="10073"/>
        </w:tabs>
        <w:spacing w:after="473" w:line="310" w:lineRule="exact"/>
        <w:ind w:left="6000" w:firstLine="0"/>
        <w:jc w:val="both"/>
        <w:rPr>
          <w:sz w:val="28"/>
          <w:szCs w:val="28"/>
        </w:rPr>
      </w:pPr>
      <w:r w:rsidRPr="00DF1462">
        <w:rPr>
          <w:rStyle w:val="155pt"/>
          <w:i w:val="0"/>
          <w:sz w:val="24"/>
          <w:szCs w:val="24"/>
        </w:rPr>
        <w:t xml:space="preserve">           </w:t>
      </w:r>
      <w:r w:rsidR="00DF1462">
        <w:rPr>
          <w:rStyle w:val="155pt"/>
          <w:i w:val="0"/>
          <w:sz w:val="24"/>
          <w:szCs w:val="24"/>
        </w:rPr>
        <w:t xml:space="preserve">        </w:t>
      </w:r>
      <w:r w:rsidRPr="00DF1462">
        <w:rPr>
          <w:rStyle w:val="155pt"/>
          <w:i w:val="0"/>
          <w:sz w:val="24"/>
          <w:szCs w:val="24"/>
        </w:rPr>
        <w:t>от</w:t>
      </w:r>
      <w:r w:rsidR="00595448">
        <w:rPr>
          <w:rStyle w:val="155pt"/>
          <w:i w:val="0"/>
          <w:sz w:val="24"/>
          <w:szCs w:val="24"/>
        </w:rPr>
        <w:t xml:space="preserve"> 13.04.</w:t>
      </w:r>
      <w:bookmarkStart w:id="0" w:name="_GoBack"/>
      <w:bookmarkEnd w:id="0"/>
      <w:r w:rsidR="00595448">
        <w:rPr>
          <w:rStyle w:val="155pt"/>
          <w:i w:val="0"/>
          <w:sz w:val="24"/>
          <w:szCs w:val="24"/>
        </w:rPr>
        <w:t xml:space="preserve"> 2022 года  № 87</w:t>
      </w:r>
    </w:p>
    <w:p w:rsidR="00F605F6" w:rsidRDefault="0056766E" w:rsidP="009A64E9">
      <w:pPr>
        <w:pStyle w:val="11"/>
        <w:keepNext/>
        <w:keepLines/>
        <w:shd w:val="clear" w:color="auto" w:fill="auto"/>
        <w:spacing w:before="0" w:line="240" w:lineRule="auto"/>
        <w:ind w:left="4760"/>
      </w:pPr>
      <w:bookmarkStart w:id="1" w:name="bookmark0"/>
      <w:r>
        <w:t>Положение</w:t>
      </w:r>
      <w:bookmarkEnd w:id="1"/>
    </w:p>
    <w:p w:rsidR="00F605F6" w:rsidRDefault="0056766E" w:rsidP="00D107DA">
      <w:pPr>
        <w:pStyle w:val="2"/>
        <w:shd w:val="clear" w:color="auto" w:fill="auto"/>
        <w:spacing w:line="240" w:lineRule="auto"/>
        <w:ind w:left="180" w:firstLine="780"/>
        <w:jc w:val="both"/>
      </w:pPr>
      <w:r>
        <w:t xml:space="preserve">о проведении эвакуационных мероприятий в </w:t>
      </w:r>
      <w:r w:rsidR="009A64E9">
        <w:t>городе Татарске</w:t>
      </w:r>
      <w:r w:rsidR="00D107DA">
        <w:t xml:space="preserve"> Татарского района </w:t>
      </w:r>
      <w:r w:rsidR="009A64E9">
        <w:t xml:space="preserve">Новосибирской области при возникновении </w:t>
      </w:r>
      <w:r>
        <w:t xml:space="preserve">чрезвычайных </w:t>
      </w:r>
      <w:r w:rsidR="009A64E9">
        <w:t xml:space="preserve">ситуаций </w:t>
      </w:r>
      <w:r>
        <w:t xml:space="preserve">природного и техногенного </w:t>
      </w:r>
      <w:proofErr w:type="gramStart"/>
      <w:r>
        <w:t>характе</w:t>
      </w:r>
      <w:r w:rsidR="009A64E9">
        <w:t>ра</w:t>
      </w:r>
      <w:proofErr w:type="gramEnd"/>
      <w:r w:rsidR="009A64E9">
        <w:t xml:space="preserve"> а также в условиях военного времени</w:t>
      </w:r>
    </w:p>
    <w:p w:rsidR="00D107DA" w:rsidRDefault="00D107DA" w:rsidP="00D107DA">
      <w:pPr>
        <w:pStyle w:val="2"/>
        <w:shd w:val="clear" w:color="auto" w:fill="auto"/>
        <w:spacing w:line="240" w:lineRule="auto"/>
        <w:ind w:left="180" w:firstLine="780"/>
        <w:jc w:val="both"/>
      </w:pPr>
    </w:p>
    <w:p w:rsidR="00F605F6" w:rsidRDefault="0056766E">
      <w:pPr>
        <w:pStyle w:val="2"/>
        <w:shd w:val="clear" w:color="auto" w:fill="auto"/>
        <w:spacing w:after="299" w:line="290" w:lineRule="exact"/>
        <w:ind w:left="4240" w:firstLine="0"/>
        <w:jc w:val="left"/>
      </w:pPr>
      <w:r>
        <w:t>I. Общие положения</w:t>
      </w:r>
    </w:p>
    <w:p w:rsidR="00F605F6" w:rsidRDefault="0056766E" w:rsidP="009A64E9">
      <w:pPr>
        <w:pStyle w:val="2"/>
        <w:numPr>
          <w:ilvl w:val="0"/>
          <w:numId w:val="1"/>
        </w:numPr>
        <w:shd w:val="clear" w:color="auto" w:fill="auto"/>
        <w:tabs>
          <w:tab w:val="left" w:pos="1393"/>
        </w:tabs>
        <w:ind w:left="180" w:right="40" w:firstLine="780"/>
        <w:jc w:val="both"/>
      </w:pPr>
      <w:r>
        <w:t xml:space="preserve">Настоящее Положение о проведении эвакуационных мероприятий в чрезвычайных ситуациях природного и техногенного </w:t>
      </w:r>
      <w:proofErr w:type="gramStart"/>
      <w:r>
        <w:t>характера</w:t>
      </w:r>
      <w:proofErr w:type="gramEnd"/>
      <w:r w:rsidR="009A64E9">
        <w:t xml:space="preserve"> а также в условиях военного времени</w:t>
      </w:r>
      <w:r>
        <w:t xml:space="preserve"> (далее - Положение) регулирует вопросы планирования, организации и проведения эвакуационных мероприятий в чрезвычайных ситуациях природного и техногенно</w:t>
      </w:r>
      <w:r w:rsidR="009A64E9">
        <w:t>го характера а также в условиях военного времени</w:t>
      </w:r>
      <w:r>
        <w:t xml:space="preserve"> (далее - чрезвычайные ситуации)</w:t>
      </w:r>
      <w:r w:rsidR="009A64E9">
        <w:t xml:space="preserve"> на территории города Татарска </w:t>
      </w:r>
      <w:r w:rsidR="00D107DA">
        <w:t xml:space="preserve">Татарского района </w:t>
      </w:r>
      <w:r w:rsidR="009A64E9">
        <w:t>Новосибирской области</w:t>
      </w:r>
      <w:r>
        <w:t>.</w:t>
      </w:r>
    </w:p>
    <w:p w:rsidR="00F605F6" w:rsidRDefault="0056766E" w:rsidP="00D107DA">
      <w:pPr>
        <w:pStyle w:val="2"/>
        <w:numPr>
          <w:ilvl w:val="0"/>
          <w:numId w:val="1"/>
        </w:numPr>
        <w:shd w:val="clear" w:color="auto" w:fill="auto"/>
        <w:tabs>
          <w:tab w:val="left" w:pos="1393"/>
        </w:tabs>
        <w:ind w:left="180" w:right="40" w:firstLine="780"/>
        <w:jc w:val="both"/>
      </w:pPr>
      <w:r>
        <w:t>Эвакуационные ме</w:t>
      </w:r>
      <w:r w:rsidR="00186008">
        <w:t>роприятия планируются эвакоприем</w:t>
      </w:r>
      <w:r>
        <w:t xml:space="preserve">ной комиссией города Татарска </w:t>
      </w:r>
      <w:r w:rsidR="00D107DA">
        <w:t xml:space="preserve">Татарского района </w:t>
      </w:r>
      <w:r>
        <w:t>Но</w:t>
      </w:r>
      <w:r w:rsidR="00186008">
        <w:t>восибирской области и эвакоприем</w:t>
      </w:r>
      <w:r>
        <w:t xml:space="preserve">ными комиссиями организаций независимо от форм собственности, осуществляющих свою деятельность на территории города Татарска </w:t>
      </w:r>
      <w:r w:rsidR="00D107DA">
        <w:t xml:space="preserve">Татарского района </w:t>
      </w:r>
      <w:r>
        <w:t xml:space="preserve">Новосибирской области, </w:t>
      </w:r>
      <w:r w:rsidR="0008399A">
        <w:t>(</w:t>
      </w:r>
      <w:r>
        <w:t>в компетенцию которых входит решение вопросов защиты населения и территорий от чр</w:t>
      </w:r>
      <w:r w:rsidR="0008399A">
        <w:t>езвычайных ситуаций)</w:t>
      </w:r>
      <w:r>
        <w:t xml:space="preserve"> при повседневной деятельности и осуществл</w:t>
      </w:r>
      <w:r w:rsidR="0008399A">
        <w:t xml:space="preserve">яются при угрозе возникновения, </w:t>
      </w:r>
      <w:r>
        <w:t xml:space="preserve">возникновении чрезвычайной </w:t>
      </w:r>
      <w:proofErr w:type="gramStart"/>
      <w:r>
        <w:t>ситуации</w:t>
      </w:r>
      <w:proofErr w:type="gramEnd"/>
      <w:r w:rsidR="0008399A">
        <w:t xml:space="preserve"> а также в условиях военного времени</w:t>
      </w:r>
      <w:r w:rsidR="00186008">
        <w:t>. Положение об эвакоприем</w:t>
      </w:r>
      <w:r>
        <w:t xml:space="preserve">ной комиссии города Татарска </w:t>
      </w:r>
      <w:r w:rsidR="00D107DA">
        <w:t xml:space="preserve">Татарского района </w:t>
      </w:r>
      <w:r>
        <w:t xml:space="preserve">Новосибирской области и ее персональный состав утверждается постановлением </w:t>
      </w:r>
      <w:proofErr w:type="gramStart"/>
      <w:r>
        <w:t xml:space="preserve">администрации города Татарска </w:t>
      </w:r>
      <w:r w:rsidR="00D107DA">
        <w:t xml:space="preserve">Татарского района </w:t>
      </w:r>
      <w:r>
        <w:t>Новосибирской области</w:t>
      </w:r>
      <w:proofErr w:type="gramEnd"/>
      <w:r>
        <w:t>.</w:t>
      </w:r>
      <w:r w:rsidR="00D107DA">
        <w:t xml:space="preserve"> </w:t>
      </w:r>
      <w:r>
        <w:t>Компетенция и п</w:t>
      </w:r>
      <w:r w:rsidR="00186008">
        <w:t>ерсональный состав</w:t>
      </w:r>
      <w:r>
        <w:t xml:space="preserve"> комиссий организаций определяется руководителями соответствующих организаций.</w:t>
      </w:r>
    </w:p>
    <w:p w:rsidR="00F605F6" w:rsidRDefault="0056766E">
      <w:pPr>
        <w:pStyle w:val="2"/>
        <w:numPr>
          <w:ilvl w:val="0"/>
          <w:numId w:val="1"/>
        </w:numPr>
        <w:shd w:val="clear" w:color="auto" w:fill="auto"/>
        <w:tabs>
          <w:tab w:val="left" w:pos="1393"/>
        </w:tabs>
        <w:ind w:left="180" w:right="40" w:firstLine="780"/>
        <w:jc w:val="both"/>
      </w:pPr>
      <w:r>
        <w:t>Эвакуации подлежит население, попадающее в зону чрезвычайной ситуации.</w:t>
      </w:r>
    </w:p>
    <w:p w:rsidR="00F605F6" w:rsidRDefault="0056766E">
      <w:pPr>
        <w:pStyle w:val="2"/>
        <w:numPr>
          <w:ilvl w:val="0"/>
          <w:numId w:val="1"/>
        </w:numPr>
        <w:shd w:val="clear" w:color="auto" w:fill="auto"/>
        <w:tabs>
          <w:tab w:val="left" w:pos="1393"/>
        </w:tabs>
        <w:ind w:left="180" w:right="40" w:firstLine="780"/>
        <w:jc w:val="both"/>
      </w:pPr>
      <w:r>
        <w:t>Материальные и культурные ценности эвакуируются в порядке, установленном федеральным законодательством.</w:t>
      </w:r>
    </w:p>
    <w:p w:rsidR="00F605F6" w:rsidRDefault="0056766E">
      <w:pPr>
        <w:pStyle w:val="2"/>
        <w:numPr>
          <w:ilvl w:val="0"/>
          <w:numId w:val="1"/>
        </w:numPr>
        <w:shd w:val="clear" w:color="auto" w:fill="auto"/>
        <w:tabs>
          <w:tab w:val="left" w:pos="1393"/>
        </w:tabs>
        <w:ind w:left="180" w:firstLine="780"/>
        <w:jc w:val="both"/>
      </w:pPr>
      <w:r>
        <w:t>Эвакуация проводится в 2 этапа.</w:t>
      </w:r>
    </w:p>
    <w:p w:rsidR="00F605F6" w:rsidRDefault="0056766E">
      <w:pPr>
        <w:pStyle w:val="2"/>
        <w:shd w:val="clear" w:color="auto" w:fill="auto"/>
        <w:tabs>
          <w:tab w:val="left" w:pos="2974"/>
        </w:tabs>
        <w:ind w:left="180" w:firstLine="780"/>
        <w:jc w:val="both"/>
      </w:pPr>
      <w:r>
        <w:t>Первый этап:</w:t>
      </w:r>
      <w:r>
        <w:tab/>
        <w:t>эвакуация населения из зон чрезвычайных ситуаций</w:t>
      </w:r>
    </w:p>
    <w:p w:rsidR="00F605F6" w:rsidRDefault="0056766E">
      <w:pPr>
        <w:pStyle w:val="2"/>
        <w:shd w:val="clear" w:color="auto" w:fill="auto"/>
        <w:ind w:left="180" w:right="40" w:firstLine="0"/>
        <w:jc w:val="both"/>
      </w:pPr>
      <w:r>
        <w:t>проводится на общественные площади пунктов временного размещения, расположенные вне этих зон. Под пункты временного размещения используются учебные заведения, клубы, спортивные залы и другие соответствующие помещения.</w:t>
      </w:r>
    </w:p>
    <w:p w:rsidR="00F605F6" w:rsidRDefault="0056766E" w:rsidP="00D7002C">
      <w:pPr>
        <w:pStyle w:val="2"/>
        <w:shd w:val="clear" w:color="auto" w:fill="auto"/>
        <w:tabs>
          <w:tab w:val="left" w:pos="2974"/>
        </w:tabs>
        <w:ind w:left="180" w:firstLine="780"/>
        <w:jc w:val="both"/>
      </w:pPr>
      <w:r>
        <w:t>Второй этап:</w:t>
      </w:r>
      <w:r>
        <w:tab/>
        <w:t>при затяжном характере чрезвычайной ситуации или</w:t>
      </w:r>
      <w:r w:rsidR="00D107DA">
        <w:t xml:space="preserve"> </w:t>
      </w:r>
      <w:r>
        <w:t>невозможности возвращения в места постоянного проживания проводится перемещение населения из пунктов временного размещения в пункты</w:t>
      </w:r>
      <w:r w:rsidR="00D107DA">
        <w:t xml:space="preserve"> </w:t>
      </w:r>
      <w:r>
        <w:lastRenderedPageBreak/>
        <w:t>длительного проживания, находящиес</w:t>
      </w:r>
      <w:r w:rsidR="00D7002C">
        <w:t>я на территории города</w:t>
      </w:r>
      <w:r>
        <w:t xml:space="preserve">, или по </w:t>
      </w:r>
      <w:r w:rsidR="00186008">
        <w:t>решению Г</w:t>
      </w:r>
      <w:r>
        <w:t xml:space="preserve">лавы </w:t>
      </w:r>
      <w:r w:rsidR="00D7002C">
        <w:t>Татарского муниципального района Новосибирской области,</w:t>
      </w:r>
      <w:r>
        <w:t xml:space="preserve"> на территорию соседних поселений </w:t>
      </w:r>
      <w:r w:rsidR="00D7002C">
        <w:t>Татарского муниципального района Новосибирской области</w:t>
      </w:r>
      <w:r>
        <w:t>.</w:t>
      </w:r>
    </w:p>
    <w:p w:rsidR="00F605F6" w:rsidRDefault="0056766E">
      <w:pPr>
        <w:pStyle w:val="2"/>
        <w:numPr>
          <w:ilvl w:val="0"/>
          <w:numId w:val="1"/>
        </w:numPr>
        <w:shd w:val="clear" w:color="auto" w:fill="auto"/>
        <w:tabs>
          <w:tab w:val="left" w:pos="1492"/>
        </w:tabs>
        <w:ind w:left="280" w:right="40" w:firstLine="720"/>
        <w:jc w:val="both"/>
      </w:pPr>
      <w:r>
        <w:t xml:space="preserve">Вероятным источником возникновения чрезвычайных ситуаций, угрожающих жизни и здоровью людей, осложняющих производственную деятельность на территории города Татарска </w:t>
      </w:r>
      <w:r w:rsidR="00D7002C">
        <w:t xml:space="preserve">Татарского района </w:t>
      </w:r>
      <w:r>
        <w:t>Новосибирской области, могут быть:</w:t>
      </w:r>
    </w:p>
    <w:p w:rsidR="00F605F6" w:rsidRDefault="0056766E">
      <w:pPr>
        <w:pStyle w:val="2"/>
        <w:shd w:val="clear" w:color="auto" w:fill="auto"/>
        <w:ind w:left="280" w:firstLine="720"/>
        <w:jc w:val="both"/>
      </w:pPr>
      <w:r>
        <w:t>лесные и прочие пожары;</w:t>
      </w:r>
    </w:p>
    <w:p w:rsidR="00F605F6" w:rsidRDefault="0056766E">
      <w:pPr>
        <w:pStyle w:val="2"/>
        <w:shd w:val="clear" w:color="auto" w:fill="auto"/>
        <w:ind w:left="280" w:firstLine="720"/>
        <w:jc w:val="both"/>
      </w:pPr>
      <w:r>
        <w:t>паводки;</w:t>
      </w:r>
    </w:p>
    <w:p w:rsidR="00F605F6" w:rsidRDefault="0056766E">
      <w:pPr>
        <w:pStyle w:val="2"/>
        <w:shd w:val="clear" w:color="auto" w:fill="auto"/>
        <w:ind w:left="280" w:firstLine="720"/>
        <w:jc w:val="both"/>
      </w:pPr>
      <w:r>
        <w:t>аварии</w:t>
      </w:r>
      <w:r w:rsidR="00855BCC">
        <w:t xml:space="preserve">, в том числе </w:t>
      </w:r>
      <w:r>
        <w:t xml:space="preserve"> на РЖД;</w:t>
      </w:r>
    </w:p>
    <w:p w:rsidR="00F605F6" w:rsidRDefault="0056766E">
      <w:pPr>
        <w:pStyle w:val="2"/>
        <w:shd w:val="clear" w:color="auto" w:fill="auto"/>
        <w:ind w:left="280" w:firstLine="720"/>
        <w:jc w:val="both"/>
      </w:pPr>
      <w:r>
        <w:t>размораживание отопительных систем в жилом фонде в зимнее время.</w:t>
      </w:r>
    </w:p>
    <w:p w:rsidR="00F605F6" w:rsidRDefault="0056766E">
      <w:pPr>
        <w:pStyle w:val="2"/>
        <w:numPr>
          <w:ilvl w:val="0"/>
          <w:numId w:val="1"/>
        </w:numPr>
        <w:shd w:val="clear" w:color="auto" w:fill="auto"/>
        <w:tabs>
          <w:tab w:val="left" w:pos="1492"/>
        </w:tabs>
        <w:ind w:left="280" w:right="40" w:firstLine="720"/>
        <w:jc w:val="both"/>
      </w:pPr>
      <w:r>
        <w:t>В зависимости от времени и сроков проведения вводятся следующие варианты эвакуации населения, материальных и культурных ценностей: упреждающая (заблаговременная), экстренная (безотлагательная).</w:t>
      </w:r>
    </w:p>
    <w:p w:rsidR="00F605F6" w:rsidRDefault="0056766E">
      <w:pPr>
        <w:pStyle w:val="2"/>
        <w:numPr>
          <w:ilvl w:val="0"/>
          <w:numId w:val="1"/>
        </w:numPr>
        <w:shd w:val="clear" w:color="auto" w:fill="auto"/>
        <w:tabs>
          <w:tab w:val="left" w:pos="1492"/>
        </w:tabs>
        <w:ind w:left="280" w:right="40" w:firstLine="720"/>
        <w:jc w:val="both"/>
      </w:pPr>
      <w:r>
        <w:t>При получении достоверных данных о вероятности возникновения аварии на потенциально опасных объектах или стихийного бедствия проводится упреждающая (заблаговременная) эвакуация населения, материальных и</w:t>
      </w:r>
    </w:p>
    <w:p w:rsidR="00F605F6" w:rsidRDefault="00186008">
      <w:pPr>
        <w:pStyle w:val="2"/>
        <w:shd w:val="clear" w:color="auto" w:fill="auto"/>
        <w:ind w:left="280" w:right="40"/>
        <w:jc w:val="both"/>
      </w:pPr>
      <w:r>
        <w:t xml:space="preserve">    </w:t>
      </w:r>
      <w:r w:rsidR="0056766E">
        <w:t xml:space="preserve">культурных ценностей из зон чрезвычайных ситуаций. В случае возникновения </w:t>
      </w:r>
      <w:r w:rsidR="0056766E" w:rsidRPr="00685A3B">
        <w:t xml:space="preserve"> </w:t>
      </w:r>
      <w:r w:rsidR="0056766E">
        <w:t>чрезвычайной ситуации проводится экстренная эвакуация населения, материальных и культурных ценностей. Вывоз (вывод) населения из зоны чрезвычайных ситуаций может осуществляться при малом времени упреждения и в условиях воздействия на людей поражающих факторов источника чрезвычайных ситуаций.</w:t>
      </w:r>
    </w:p>
    <w:p w:rsidR="00331DD1" w:rsidRDefault="00331DD1" w:rsidP="00331DD1">
      <w:pPr>
        <w:pStyle w:val="2"/>
        <w:tabs>
          <w:tab w:val="left" w:pos="1492"/>
        </w:tabs>
        <w:ind w:left="284" w:right="40" w:firstLine="0"/>
        <w:jc w:val="both"/>
      </w:pPr>
      <w:r>
        <w:t xml:space="preserve">            1.9. </w:t>
      </w:r>
      <w:proofErr w:type="gramStart"/>
      <w:r>
        <w:t>Правительственная комиссия по предупреждению и ликвидации чрезвычайных ситуаций и обеспечению пожарной безопасности (Правительство Российской Федерации), комиссии по предупреждению и ликвидации чрезвычайных ситуаций и обеспечению пожарной безопасности субъектов Российской Федерации, комиссии по предупреждению и ликвидации чрезвычайных ситуаций и обеспечению пожарной безопасности муниципальных образований принимают решения о проведении эвакуационных мероприятий при угрозе возникновения или возникновении чрезвычайных ситуаций соответственно федерального и межрегионального, регионального</w:t>
      </w:r>
      <w:proofErr w:type="gramEnd"/>
      <w:r>
        <w:t xml:space="preserve"> и межмуниципального, муниципального характера.</w:t>
      </w:r>
    </w:p>
    <w:p w:rsidR="00331DD1" w:rsidRDefault="00331DD1" w:rsidP="00331DD1">
      <w:pPr>
        <w:pStyle w:val="2"/>
        <w:shd w:val="clear" w:color="auto" w:fill="auto"/>
        <w:tabs>
          <w:tab w:val="left" w:pos="1492"/>
        </w:tabs>
        <w:ind w:left="284" w:right="40" w:firstLine="0"/>
        <w:jc w:val="both"/>
      </w:pPr>
      <w:r>
        <w:t xml:space="preserve">           Комиссии по предупреждению и ликвидации чрезвычайных ситуаций и обеспечению пожарной безопасности федеральных органов исполнительной власти и государственных корпораций могут принимать решения о проведении эвакуационных мероприятий при угрозе возникновения или возникновении чрезвычайных ситуаций (независимо от характера чрезвычайных ситуаций) в отношении работников указанных органов и корпораций, а также подведомственных им организаций. </w:t>
      </w:r>
    </w:p>
    <w:p w:rsidR="00F605F6" w:rsidRDefault="00331DD1" w:rsidP="00331DD1">
      <w:pPr>
        <w:pStyle w:val="2"/>
        <w:shd w:val="clear" w:color="auto" w:fill="auto"/>
        <w:tabs>
          <w:tab w:val="left" w:pos="1492"/>
        </w:tabs>
        <w:ind w:left="284" w:right="40" w:firstLine="0"/>
        <w:jc w:val="both"/>
      </w:pPr>
      <w:r>
        <w:t xml:space="preserve">           </w:t>
      </w:r>
      <w:r w:rsidR="0056766E">
        <w:t>Решение на проведение эвакуации населения, материальных и культурных ценностей</w:t>
      </w:r>
      <w:r>
        <w:t>,</w:t>
      </w:r>
      <w:r w:rsidR="0056766E">
        <w:t xml:space="preserve"> в зависимости от масштаба чрезвычайной ситуации</w:t>
      </w:r>
      <w:r>
        <w:t>,</w:t>
      </w:r>
      <w:r w:rsidR="0056766E">
        <w:t xml:space="preserve"> принимается Главой города Татарска </w:t>
      </w:r>
      <w:r w:rsidR="00855BCC">
        <w:t xml:space="preserve">Татарского района </w:t>
      </w:r>
      <w:r w:rsidR="0056766E">
        <w:t>Новосибирской области</w:t>
      </w:r>
      <w:r>
        <w:t>,</w:t>
      </w:r>
      <w:r w:rsidR="0056766E">
        <w:t xml:space="preserve"> на основании решения комиссии по предупреждению и ликвидации чрезвычайных </w:t>
      </w:r>
      <w:r w:rsidR="0056766E">
        <w:lastRenderedPageBreak/>
        <w:t xml:space="preserve">ситуаций и обеспечению пожарной </w:t>
      </w:r>
      <w:proofErr w:type="gramStart"/>
      <w:r w:rsidR="0056766E">
        <w:t xml:space="preserve">безопасности города Татарска </w:t>
      </w:r>
      <w:r w:rsidRPr="00331DD1">
        <w:t xml:space="preserve">Татарского района </w:t>
      </w:r>
      <w:r>
        <w:t>Новосибирской области</w:t>
      </w:r>
      <w:proofErr w:type="gramEnd"/>
      <w:r>
        <w:t>.</w:t>
      </w:r>
    </w:p>
    <w:p w:rsidR="00F605F6" w:rsidRDefault="00331DD1" w:rsidP="00331DD1">
      <w:pPr>
        <w:pStyle w:val="2"/>
        <w:shd w:val="clear" w:color="auto" w:fill="auto"/>
        <w:tabs>
          <w:tab w:val="left" w:pos="1519"/>
        </w:tabs>
        <w:spacing w:after="325"/>
        <w:ind w:left="284" w:right="40" w:firstLine="0"/>
        <w:jc w:val="both"/>
      </w:pPr>
      <w:r>
        <w:t xml:space="preserve">        </w:t>
      </w:r>
      <w:r w:rsidR="0056766E">
        <w:t>Эвакуируемое население, материальные и культурные ценности размещаются в безопасных районах до особого распоряжения, в зависимости от обстановки.</w:t>
      </w:r>
    </w:p>
    <w:p w:rsidR="00F605F6" w:rsidRDefault="0056766E">
      <w:pPr>
        <w:pStyle w:val="2"/>
        <w:numPr>
          <w:ilvl w:val="0"/>
          <w:numId w:val="2"/>
        </w:numPr>
        <w:shd w:val="clear" w:color="auto" w:fill="auto"/>
        <w:tabs>
          <w:tab w:val="left" w:pos="3126"/>
        </w:tabs>
        <w:spacing w:after="301" w:line="290" w:lineRule="exact"/>
        <w:ind w:left="2800" w:firstLine="0"/>
        <w:jc w:val="both"/>
      </w:pPr>
      <w:r>
        <w:t>Планирование эвакуационных мероприятий</w:t>
      </w:r>
    </w:p>
    <w:p w:rsidR="00F605F6" w:rsidRDefault="0056766E">
      <w:pPr>
        <w:pStyle w:val="2"/>
        <w:numPr>
          <w:ilvl w:val="0"/>
          <w:numId w:val="3"/>
        </w:numPr>
        <w:shd w:val="clear" w:color="auto" w:fill="auto"/>
        <w:tabs>
          <w:tab w:val="left" w:pos="1492"/>
        </w:tabs>
        <w:spacing w:line="319" w:lineRule="exact"/>
        <w:ind w:left="280" w:right="40" w:firstLine="720"/>
        <w:jc w:val="both"/>
      </w:pPr>
      <w:r>
        <w:t xml:space="preserve">Планирование эвакуационных мероприятий определяется в плане эвакуации при угрозе и возникновении чрезвычайных ситуаций в городе Татарске </w:t>
      </w:r>
      <w:r w:rsidR="00855BCC">
        <w:t xml:space="preserve">Татарского района </w:t>
      </w:r>
      <w:r>
        <w:t>Новосибирской области.</w:t>
      </w:r>
    </w:p>
    <w:p w:rsidR="00F605F6" w:rsidRDefault="0056766E">
      <w:pPr>
        <w:pStyle w:val="2"/>
        <w:numPr>
          <w:ilvl w:val="0"/>
          <w:numId w:val="3"/>
        </w:numPr>
        <w:shd w:val="clear" w:color="auto" w:fill="auto"/>
        <w:tabs>
          <w:tab w:val="left" w:pos="1492"/>
        </w:tabs>
        <w:spacing w:after="323" w:line="319" w:lineRule="exact"/>
        <w:ind w:left="280" w:right="40" w:firstLine="720"/>
        <w:jc w:val="both"/>
      </w:pPr>
      <w:r>
        <w:t xml:space="preserve">Организация проведения эвакуации возлагается на эвакуационную комиссию города Татарска </w:t>
      </w:r>
      <w:r w:rsidR="00855BCC">
        <w:t xml:space="preserve">Татарского района </w:t>
      </w:r>
      <w:r>
        <w:t>Новосибирской области и эвакуационные комиссии организаций.</w:t>
      </w:r>
    </w:p>
    <w:p w:rsidR="00F605F6" w:rsidRDefault="0056766E">
      <w:pPr>
        <w:pStyle w:val="2"/>
        <w:numPr>
          <w:ilvl w:val="0"/>
          <w:numId w:val="2"/>
        </w:numPr>
        <w:shd w:val="clear" w:color="auto" w:fill="auto"/>
        <w:tabs>
          <w:tab w:val="left" w:pos="2538"/>
        </w:tabs>
        <w:spacing w:after="299" w:line="290" w:lineRule="exact"/>
        <w:ind w:left="2120" w:firstLine="0"/>
        <w:jc w:val="both"/>
      </w:pPr>
      <w:r>
        <w:t>Организация проведения эвакуационных мероприятий</w:t>
      </w:r>
    </w:p>
    <w:p w:rsidR="00F605F6" w:rsidRDefault="0056766E">
      <w:pPr>
        <w:pStyle w:val="2"/>
        <w:numPr>
          <w:ilvl w:val="0"/>
          <w:numId w:val="4"/>
        </w:numPr>
        <w:shd w:val="clear" w:color="auto" w:fill="auto"/>
        <w:tabs>
          <w:tab w:val="left" w:pos="1492"/>
        </w:tabs>
        <w:ind w:left="280" w:right="40" w:firstLine="720"/>
        <w:jc w:val="both"/>
      </w:pPr>
      <w:r>
        <w:t>При получении достоверного прогноза возникновения чрезвычайной ситуации организуются и проводятся эвакуационные мероприятия, цель которых заключается в создании благоприятных условий для организованного вывоза и (вывода) из зоны чрезвычайной ситуации населения.</w:t>
      </w:r>
    </w:p>
    <w:p w:rsidR="00855BCC" w:rsidRDefault="0056766E" w:rsidP="00855BCC">
      <w:pPr>
        <w:pStyle w:val="2"/>
        <w:shd w:val="clear" w:color="auto" w:fill="auto"/>
        <w:ind w:right="40" w:firstLine="0"/>
        <w:jc w:val="both"/>
      </w:pPr>
      <w:r>
        <w:t>Подготовите</w:t>
      </w:r>
      <w:r w:rsidR="00855BCC">
        <w:t>льные эвакуационные мероприятия</w:t>
      </w:r>
      <w:r w:rsidR="00855BCC" w:rsidRPr="00855BCC">
        <w:t xml:space="preserve"> </w:t>
      </w:r>
      <w:r w:rsidR="00855BCC">
        <w:t xml:space="preserve">приведение в готовность эвакуационной комиссии города Татарска </w:t>
      </w:r>
      <w:r w:rsidR="00F36F6E">
        <w:t xml:space="preserve">Татарского района </w:t>
      </w:r>
      <w:r w:rsidR="00855BCC">
        <w:t>Новосибирской области, эвакуационных комиссий организаций, администраций пунктов временного размещения, пунктов длительного проживания и уточнение порядка их работы;</w:t>
      </w:r>
    </w:p>
    <w:p w:rsidR="00855BCC" w:rsidRDefault="00855BCC" w:rsidP="00AC62FD">
      <w:pPr>
        <w:pStyle w:val="2"/>
        <w:shd w:val="clear" w:color="auto" w:fill="auto"/>
        <w:ind w:left="80" w:right="40" w:firstLine="700"/>
        <w:jc w:val="both"/>
      </w:pPr>
      <w:r>
        <w:t>уточнение численности населения, подлежащего эвакуации пешим порядком и транспортом;</w:t>
      </w:r>
    </w:p>
    <w:p w:rsidR="00855BCC" w:rsidRDefault="00855BCC" w:rsidP="00AC62FD">
      <w:pPr>
        <w:pStyle w:val="2"/>
        <w:shd w:val="clear" w:color="auto" w:fill="auto"/>
        <w:ind w:left="80" w:firstLine="700"/>
        <w:jc w:val="both"/>
      </w:pPr>
      <w:r>
        <w:t>распределение транспортных средств;</w:t>
      </w:r>
    </w:p>
    <w:p w:rsidR="00AC62FD" w:rsidRDefault="00855BCC" w:rsidP="00AC62FD">
      <w:pPr>
        <w:pStyle w:val="2"/>
        <w:ind w:left="80" w:right="40" w:firstLine="700"/>
        <w:jc w:val="both"/>
      </w:pPr>
      <w:r>
        <w:t xml:space="preserve">подготовка маршрутов эвакуации, установка дорожных знаков и указателей; подготовка к развертыванию пунктов временного размещения, пунктов длительного проживания и пунктов посадки (высадки); </w:t>
      </w:r>
    </w:p>
    <w:p w:rsidR="00AC62FD" w:rsidRDefault="00855BCC" w:rsidP="00AC62FD">
      <w:pPr>
        <w:pStyle w:val="2"/>
        <w:ind w:left="80" w:right="40" w:firstLine="700"/>
        <w:jc w:val="both"/>
        <w:rPr>
          <w:rFonts w:ascii="Arial" w:eastAsiaTheme="minorHAnsi" w:hAnsi="Arial" w:cs="Arial"/>
          <w:color w:val="auto"/>
          <w:sz w:val="20"/>
          <w:szCs w:val="22"/>
          <w:lang w:eastAsia="en-US"/>
        </w:rPr>
      </w:pPr>
      <w:r>
        <w:t>проверка готовности систем оповещения и связи; приведение в готовность имеющихся защитных сооружений.</w:t>
      </w:r>
      <w:r w:rsidR="00AC62FD" w:rsidRPr="00AC62FD">
        <w:rPr>
          <w:rFonts w:ascii="Arial" w:eastAsiaTheme="minorHAnsi" w:hAnsi="Arial" w:cs="Arial"/>
          <w:color w:val="auto"/>
          <w:sz w:val="20"/>
          <w:szCs w:val="22"/>
          <w:lang w:eastAsia="en-US"/>
        </w:rPr>
        <w:t xml:space="preserve"> </w:t>
      </w:r>
    </w:p>
    <w:p w:rsidR="00AC62FD" w:rsidRPr="00AC62FD" w:rsidRDefault="00AC62FD" w:rsidP="00AC62FD">
      <w:pPr>
        <w:pStyle w:val="2"/>
        <w:ind w:left="80" w:right="40" w:firstLine="700"/>
        <w:jc w:val="both"/>
      </w:pPr>
      <w:proofErr w:type="gramStart"/>
      <w:r w:rsidRPr="00AC62FD">
        <w:t xml:space="preserve">Федеральные органы государственной власти, органы государственной власти субъектов Российской Федерации, органы местного самоуправления и организации обязаны оперативно и достоверно </w:t>
      </w:r>
      <w:hyperlink r:id="rId8" w:history="1">
        <w:r w:rsidRPr="00AC62FD">
          <w:rPr>
            <w:rStyle w:val="a3"/>
            <w:color w:val="auto"/>
            <w:u w:val="none"/>
          </w:rPr>
          <w:t>информировать</w:t>
        </w:r>
      </w:hyperlink>
      <w:r w:rsidRPr="00AC62FD">
        <w:t xml:space="preserve"> население через средства массовой информации, в том числе с использованием специализированных технических средств оповещения и информирования населения в местах массового пребывания людей, и по иным каналам о состоянии защиты населения и территорий от чрезвычайных ситуаций и принятых мерах по обеспечению</w:t>
      </w:r>
      <w:proofErr w:type="gramEnd"/>
      <w:r w:rsidRPr="00AC62FD">
        <w:t xml:space="preserve"> их безопасности, о прогнозируемых и возникших чрезвычайных ситуациях, о приемах и способах защиты населения от них.</w:t>
      </w:r>
    </w:p>
    <w:p w:rsidR="00855BCC" w:rsidRDefault="00AC62FD" w:rsidP="00AC62FD">
      <w:pPr>
        <w:pStyle w:val="2"/>
        <w:ind w:left="80" w:right="40" w:firstLine="700"/>
        <w:jc w:val="both"/>
      </w:pPr>
      <w:r w:rsidRPr="00AC62FD">
        <w:t xml:space="preserve">Федеральные органы исполнительной власти, органы государственной власти субъектов Российской Федерации, органы местного самоуправления и организации обязаны своевременно представлять в установленном порядке в </w:t>
      </w:r>
      <w:r w:rsidRPr="00AC62FD">
        <w:lastRenderedPageBreak/>
        <w:t>органы управления единой государственной системы предупреждения и ликвидации чрезвычайных ситуаций информацию в области защиты населения и территорий от чрезвычайных ситуаций.</w:t>
      </w:r>
    </w:p>
    <w:p w:rsidR="00855BCC" w:rsidRDefault="00855BCC" w:rsidP="00855BCC">
      <w:pPr>
        <w:pStyle w:val="2"/>
        <w:numPr>
          <w:ilvl w:val="0"/>
          <w:numId w:val="4"/>
        </w:numPr>
        <w:shd w:val="clear" w:color="auto" w:fill="auto"/>
        <w:tabs>
          <w:tab w:val="left" w:pos="1281"/>
        </w:tabs>
        <w:ind w:left="80" w:right="40" w:firstLine="700"/>
        <w:jc w:val="both"/>
      </w:pPr>
      <w:r>
        <w:t>С получением сигнала на проведение эвакуации населения осуществляются следующие мероприятия:</w:t>
      </w:r>
    </w:p>
    <w:p w:rsidR="00855BCC" w:rsidRDefault="00855BCC" w:rsidP="00855BCC">
      <w:pPr>
        <w:pStyle w:val="2"/>
        <w:shd w:val="clear" w:color="auto" w:fill="auto"/>
        <w:ind w:left="80" w:right="40" w:firstLine="700"/>
        <w:jc w:val="both"/>
      </w:pPr>
      <w:r>
        <w:t>оповещение председателей эвакуационных комиссий организаций, а также 'населения о проведении эвакуации;</w:t>
      </w:r>
    </w:p>
    <w:p w:rsidR="00855BCC" w:rsidRDefault="00855BCC" w:rsidP="00855BCC">
      <w:pPr>
        <w:pStyle w:val="2"/>
        <w:shd w:val="clear" w:color="auto" w:fill="auto"/>
        <w:ind w:left="80" w:right="40" w:firstLine="700"/>
        <w:jc w:val="both"/>
      </w:pPr>
      <w:r>
        <w:t>развертывание и приведение в готовность эвакуационных комиссий, пунктов временного размещения, пунктов длительного проживания;</w:t>
      </w:r>
    </w:p>
    <w:p w:rsidR="00855BCC" w:rsidRDefault="00855BCC" w:rsidP="00855BCC">
      <w:pPr>
        <w:pStyle w:val="2"/>
        <w:shd w:val="clear" w:color="auto" w:fill="auto"/>
        <w:ind w:left="80" w:right="40" w:firstLine="700"/>
        <w:jc w:val="both"/>
      </w:pPr>
      <w:r>
        <w:t>сбор и подготовка к отправке в безопасные районы населения, материальных и культурных ценностей, подлежащих эвакуации;</w:t>
      </w:r>
    </w:p>
    <w:p w:rsidR="00855BCC" w:rsidRDefault="00855BCC" w:rsidP="00855BCC">
      <w:pPr>
        <w:pStyle w:val="2"/>
        <w:shd w:val="clear" w:color="auto" w:fill="auto"/>
        <w:ind w:left="80" w:right="40" w:firstLine="700"/>
        <w:jc w:val="left"/>
      </w:pPr>
      <w:r>
        <w:t>подача транспортных сре</w:t>
      </w:r>
      <w:proofErr w:type="gramStart"/>
      <w:r>
        <w:t>дств к п</w:t>
      </w:r>
      <w:proofErr w:type="gramEnd"/>
      <w:r>
        <w:t>унктам посадки населения на транспорт; прием и размещение эвакуируемого населения в безопасных районах, заблаговременно подготовленных по первоочередным видам жизнеобеспечения.</w:t>
      </w:r>
    </w:p>
    <w:p w:rsidR="00F36F6E" w:rsidRDefault="00855BCC" w:rsidP="00F36F6E">
      <w:pPr>
        <w:pStyle w:val="2"/>
        <w:numPr>
          <w:ilvl w:val="0"/>
          <w:numId w:val="4"/>
        </w:numPr>
        <w:shd w:val="clear" w:color="auto" w:fill="auto"/>
        <w:tabs>
          <w:tab w:val="left" w:pos="1281"/>
        </w:tabs>
        <w:spacing w:after="265"/>
        <w:ind w:left="80" w:right="40" w:firstLine="700"/>
        <w:jc w:val="both"/>
      </w:pPr>
      <w:r>
        <w:t>Временное размещение эвакуируемого населения может осуществляться как по заранее отработанным планам, так и в оперативном порядке.</w:t>
      </w:r>
      <w:r w:rsidR="00F36F6E" w:rsidRPr="00F36F6E">
        <w:t xml:space="preserve"> </w:t>
      </w:r>
    </w:p>
    <w:p w:rsidR="00855BCC" w:rsidRDefault="00F36F6E" w:rsidP="00F36F6E">
      <w:pPr>
        <w:pStyle w:val="2"/>
        <w:numPr>
          <w:ilvl w:val="0"/>
          <w:numId w:val="4"/>
        </w:numPr>
        <w:shd w:val="clear" w:color="auto" w:fill="auto"/>
        <w:tabs>
          <w:tab w:val="left" w:pos="1281"/>
        </w:tabs>
        <w:spacing w:after="265"/>
        <w:ind w:left="80" w:right="40" w:firstLine="700"/>
        <w:jc w:val="both"/>
      </w:pPr>
      <w:r>
        <w:t xml:space="preserve"> </w:t>
      </w:r>
      <w:proofErr w:type="gramStart"/>
      <w:r>
        <w:t>Граждане Российской Федерации обязаны: соблюдать законы и иные нормативные правовые акты Российской Федерации, законы и иные нормативные правовые акты субъектов Российской Федерации в области защиты населения и территорий от чрезвычайных ситуаций, соблюдать меры безопасности в быту и повседневной трудовой деятельности, не допускать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ситуаций.</w:t>
      </w:r>
      <w:proofErr w:type="gramEnd"/>
      <w:r>
        <w:t xml:space="preserve"> Должны изучать основные способы защиты населения и территорий от чрезвычайных ситуаций, приемы оказания первой помощи пострадавшим, правила охраны жизни людей на водных объектах, правила пользования коллективными и индивидуальными средствами защиты, постоянно совершенствовать свои знания и практические навыки в указанной области. Выполнять установленные в соответствии с настоящим Федеральным законом правила поведения при введении режима повышенной готовности или чрезвычайной ситуации. При необходимости оказывать содействие в проведении аварийно-спасательных и других неотложных работ, эвакуироваться с территории, на которой существует угроза возникновения чрезвычайной ситуации, или из зоны чрезвычайной ситуации при получении информации о проведении эвакуационных мероприятий</w:t>
      </w:r>
    </w:p>
    <w:p w:rsidR="00855BCC" w:rsidRDefault="00855BCC" w:rsidP="00855BCC">
      <w:pPr>
        <w:pStyle w:val="2"/>
        <w:numPr>
          <w:ilvl w:val="0"/>
          <w:numId w:val="2"/>
        </w:numPr>
        <w:shd w:val="clear" w:color="auto" w:fill="auto"/>
        <w:tabs>
          <w:tab w:val="left" w:pos="3086"/>
        </w:tabs>
        <w:spacing w:after="292" w:line="290" w:lineRule="exact"/>
        <w:ind w:left="2640" w:firstLine="0"/>
        <w:jc w:val="both"/>
      </w:pPr>
      <w:r>
        <w:t>Обеспечение эвакуационных мероприятий</w:t>
      </w:r>
    </w:p>
    <w:p w:rsidR="00855BCC" w:rsidRDefault="00855BCC" w:rsidP="00855BCC">
      <w:pPr>
        <w:pStyle w:val="2"/>
        <w:numPr>
          <w:ilvl w:val="0"/>
          <w:numId w:val="5"/>
        </w:numPr>
        <w:shd w:val="clear" w:color="auto" w:fill="auto"/>
        <w:tabs>
          <w:tab w:val="left" w:pos="1281"/>
        </w:tabs>
        <w:ind w:left="80" w:right="40" w:firstLine="700"/>
        <w:jc w:val="both"/>
      </w:pPr>
      <w:r>
        <w:t>В целях создания условий для организованного проведения эвакуации планируются и осуществляются мероприятия по следующим видам обеспечения: транспортному, медицинскому, охране общественного порядка, обеспечению безопасности дорожного движения, инженерному, материально-техническому, разведке, связи и оповещения.</w:t>
      </w:r>
    </w:p>
    <w:p w:rsidR="00855BCC" w:rsidRDefault="00855BCC" w:rsidP="00855BCC">
      <w:pPr>
        <w:pStyle w:val="2"/>
        <w:numPr>
          <w:ilvl w:val="0"/>
          <w:numId w:val="5"/>
        </w:numPr>
        <w:shd w:val="clear" w:color="auto" w:fill="auto"/>
        <w:tabs>
          <w:tab w:val="left" w:pos="1281"/>
        </w:tabs>
        <w:ind w:left="80" w:right="40" w:firstLine="700"/>
        <w:jc w:val="both"/>
      </w:pPr>
      <w:r>
        <w:t xml:space="preserve">Транспортное обеспечение эвакуации населения из зон техногенных аварий и стихийных бедствий - это комплекс мероприятий, охватывающих подготовку, распределение и эксплуатацию транспортных средств, </w:t>
      </w:r>
      <w:r>
        <w:lastRenderedPageBreak/>
        <w:t xml:space="preserve">предназначенных для выполнения эвакоперевозок. Эвакоперевозки населения осуществляются с использованием привлекаемых транспортных </w:t>
      </w:r>
      <w:proofErr w:type="gramStart"/>
      <w:r>
        <w:t xml:space="preserve">средств администрации города Татарска </w:t>
      </w:r>
      <w:r w:rsidR="00F36F6E">
        <w:t xml:space="preserve">Татарского района </w:t>
      </w:r>
      <w:r>
        <w:t>Новосибирской</w:t>
      </w:r>
      <w:proofErr w:type="gramEnd"/>
      <w:r>
        <w:t xml:space="preserve"> области, и подведомственных муниципальных учреждений и организаций. К эвакоперевозкам может привлекаться личный транспорт граждан и транспорт организаций с согласия их владельцев.</w:t>
      </w:r>
    </w:p>
    <w:p w:rsidR="00855BCC" w:rsidRDefault="00855BCC" w:rsidP="00855BCC">
      <w:pPr>
        <w:pStyle w:val="2"/>
        <w:numPr>
          <w:ilvl w:val="0"/>
          <w:numId w:val="5"/>
        </w:numPr>
        <w:shd w:val="clear" w:color="auto" w:fill="auto"/>
        <w:tabs>
          <w:tab w:val="left" w:pos="1281"/>
        </w:tabs>
        <w:ind w:left="80" w:right="40" w:firstLine="700"/>
        <w:jc w:val="both"/>
      </w:pPr>
      <w:r>
        <w:t xml:space="preserve">Медицинское обеспечение эвакуации включает проведение </w:t>
      </w:r>
      <w:proofErr w:type="gramStart"/>
      <w:r>
        <w:t>организационных</w:t>
      </w:r>
      <w:proofErr w:type="gramEnd"/>
      <w:r>
        <w:t>, лечебных, санитарно-гигиенических и</w:t>
      </w:r>
    </w:p>
    <w:p w:rsidR="00855BCC" w:rsidRDefault="00855BCC" w:rsidP="00855BCC">
      <w:pPr>
        <w:pStyle w:val="2"/>
        <w:shd w:val="clear" w:color="auto" w:fill="auto"/>
        <w:ind w:left="260" w:right="40" w:firstLine="700"/>
        <w:jc w:val="both"/>
      </w:pPr>
      <w:r>
        <w:t xml:space="preserve">противоэпидемиологических мероприятий, направленных на охрану здоровья эвакуируемого населения, своевременное оказание медицинской помощи </w:t>
      </w:r>
      <w:proofErr w:type="gramStart"/>
      <w:r>
        <w:t>заболевшим</w:t>
      </w:r>
      <w:proofErr w:type="gramEnd"/>
      <w:r>
        <w:t xml:space="preserve"> и получившим травмы в ходе эвакуации, а также предупреждение возникновения и распространения массовых инфекционных заболеваний.</w:t>
      </w:r>
    </w:p>
    <w:p w:rsidR="00855BCC" w:rsidRDefault="00855BCC" w:rsidP="00855BCC">
      <w:pPr>
        <w:pStyle w:val="2"/>
        <w:numPr>
          <w:ilvl w:val="0"/>
          <w:numId w:val="6"/>
        </w:numPr>
        <w:shd w:val="clear" w:color="auto" w:fill="auto"/>
        <w:tabs>
          <w:tab w:val="left" w:pos="1669"/>
        </w:tabs>
        <w:ind w:left="960" w:right="40" w:firstLine="0"/>
        <w:jc w:val="both"/>
      </w:pPr>
      <w:r>
        <w:t>При проведении эвакуации осуществляются следующие мероприятия: развертывание медицинских пунктов на пунктах временного размещения,</w:t>
      </w:r>
    </w:p>
    <w:p w:rsidR="00855BCC" w:rsidRDefault="00855BCC" w:rsidP="00855BCC">
      <w:pPr>
        <w:pStyle w:val="2"/>
        <w:shd w:val="clear" w:color="auto" w:fill="auto"/>
        <w:ind w:left="260" w:right="40" w:firstLine="0"/>
        <w:jc w:val="both"/>
      </w:pPr>
      <w:proofErr w:type="gramStart"/>
      <w:r>
        <w:t>пунктах</w:t>
      </w:r>
      <w:proofErr w:type="gramEnd"/>
      <w:r>
        <w:t xml:space="preserve"> посадки (высадки) и в пути следования, а также организация на них дежурства медицинского персонала для оказания медицинской помощи эвакуируемому населению;</w:t>
      </w:r>
    </w:p>
    <w:p w:rsidR="00855BCC" w:rsidRDefault="00855BCC" w:rsidP="00855BCC">
      <w:pPr>
        <w:pStyle w:val="2"/>
        <w:shd w:val="clear" w:color="auto" w:fill="auto"/>
        <w:ind w:left="260" w:right="40" w:firstLine="700"/>
        <w:jc w:val="left"/>
      </w:pPr>
      <w:r>
        <w:t xml:space="preserve">организация обслуживания нетранспортабельных больных; </w:t>
      </w:r>
      <w:proofErr w:type="gramStart"/>
      <w:r>
        <w:t>контроль за</w:t>
      </w:r>
      <w:proofErr w:type="gramEnd"/>
      <w:r>
        <w:t xml:space="preserve"> санитарным состоянием пунктов временного размещения эвакуируемого населения;</w:t>
      </w:r>
    </w:p>
    <w:p w:rsidR="00855BCC" w:rsidRDefault="00855BCC" w:rsidP="00855BCC">
      <w:pPr>
        <w:pStyle w:val="2"/>
        <w:shd w:val="clear" w:color="auto" w:fill="auto"/>
        <w:ind w:right="40" w:firstLine="960"/>
        <w:jc w:val="left"/>
      </w:pPr>
      <w:r>
        <w:t xml:space="preserve">непрерывное наблюдение за противоэпидемической обстановкой, </w:t>
      </w:r>
      <w:proofErr w:type="gramStart"/>
      <w:r>
        <w:t>-в</w:t>
      </w:r>
      <w:proofErr w:type="gramEnd"/>
      <w:r>
        <w:t>ыявление инфекционных больных и выполнение других противоэпидемических ^мероприятий;</w:t>
      </w:r>
    </w:p>
    <w:p w:rsidR="00855BCC" w:rsidRDefault="00855BCC" w:rsidP="00855BCC">
      <w:pPr>
        <w:pStyle w:val="2"/>
        <w:shd w:val="clear" w:color="auto" w:fill="auto"/>
        <w:ind w:left="260" w:right="40" w:firstLine="700"/>
        <w:jc w:val="both"/>
      </w:pPr>
      <w:r>
        <w:t>снабжение медицинских пунктов, лечебно-профилактических, санитарн</w:t>
      </w:r>
      <w:proofErr w:type="gramStart"/>
      <w:r>
        <w:t>о-</w:t>
      </w:r>
      <w:proofErr w:type="gramEnd"/>
      <w:r>
        <w:t xml:space="preserve"> эпидемиологических учреждений и формирований здравоохранения, привлекаемых к обеспечению эвакуируемого населения, медицинским имуществом.</w:t>
      </w:r>
    </w:p>
    <w:p w:rsidR="00855BCC" w:rsidRDefault="00855BCC" w:rsidP="00855BCC">
      <w:pPr>
        <w:pStyle w:val="2"/>
        <w:numPr>
          <w:ilvl w:val="0"/>
          <w:numId w:val="6"/>
        </w:numPr>
        <w:shd w:val="clear" w:color="auto" w:fill="auto"/>
        <w:tabs>
          <w:tab w:val="left" w:pos="1669"/>
        </w:tabs>
        <w:ind w:left="260" w:right="40" w:firstLine="700"/>
        <w:jc w:val="both"/>
      </w:pPr>
      <w:r>
        <w:t xml:space="preserve">Руководство медицинским обеспечением осуществляют соответствующие руководители учреждений здравоохранения находящихся на территории города Татарска </w:t>
      </w:r>
      <w:r w:rsidR="00F36F6E">
        <w:t xml:space="preserve">Татарского района </w:t>
      </w:r>
      <w:r>
        <w:t>Новосибирской области.</w:t>
      </w:r>
    </w:p>
    <w:p w:rsidR="00855BCC" w:rsidRDefault="00855BCC" w:rsidP="00855BCC">
      <w:pPr>
        <w:pStyle w:val="2"/>
        <w:numPr>
          <w:ilvl w:val="0"/>
          <w:numId w:val="5"/>
        </w:numPr>
        <w:shd w:val="clear" w:color="auto" w:fill="auto"/>
        <w:tabs>
          <w:tab w:val="left" w:pos="1462"/>
        </w:tabs>
        <w:ind w:left="260" w:right="40" w:firstLine="700"/>
        <w:jc w:val="both"/>
      </w:pPr>
      <w:r>
        <w:t>Охрана общественного порядка и обеспечение безопасности дорожного движения включает следующие мероприятия:</w:t>
      </w:r>
    </w:p>
    <w:p w:rsidR="00855BCC" w:rsidRDefault="00855BCC" w:rsidP="00855BCC">
      <w:pPr>
        <w:pStyle w:val="2"/>
        <w:shd w:val="clear" w:color="auto" w:fill="auto"/>
        <w:ind w:left="260" w:right="40" w:firstLine="700"/>
        <w:jc w:val="both"/>
      </w:pPr>
      <w:r>
        <w:t>осуществление пропускного режима в зоне чрезвычайной ситуации, предусматривающего пресечение проезда транспорта и прохода граждан, незанятых в проведении эвакуационных, спасательных и других неотложных мероприятий;</w:t>
      </w:r>
    </w:p>
    <w:p w:rsidR="00855BCC" w:rsidRDefault="00855BCC" w:rsidP="00855BCC">
      <w:pPr>
        <w:pStyle w:val="2"/>
        <w:shd w:val="clear" w:color="auto" w:fill="auto"/>
        <w:ind w:left="260" w:right="40" w:firstLine="700"/>
        <w:jc w:val="both"/>
      </w:pPr>
      <w:r>
        <w:t xml:space="preserve">охрана порядка и обеспечение безопасности на </w:t>
      </w:r>
      <w:proofErr w:type="spellStart"/>
      <w:r>
        <w:t>эвакообъектах</w:t>
      </w:r>
      <w:proofErr w:type="spellEnd"/>
      <w:r>
        <w:t xml:space="preserve"> (сборных эвакуационных пунктах, пунктах посадки (высадки), и т.д.), маршрутах эвакуации в населенных пунктах и в пунктах временного размещения эвакуированного населения.</w:t>
      </w:r>
    </w:p>
    <w:p w:rsidR="00855BCC" w:rsidRDefault="00855BCC" w:rsidP="00855BCC">
      <w:pPr>
        <w:pStyle w:val="2"/>
        <w:numPr>
          <w:ilvl w:val="0"/>
          <w:numId w:val="7"/>
        </w:numPr>
        <w:shd w:val="clear" w:color="auto" w:fill="auto"/>
        <w:tabs>
          <w:tab w:val="left" w:pos="1669"/>
        </w:tabs>
        <w:ind w:left="260" w:right="40" w:firstLine="700"/>
        <w:jc w:val="both"/>
      </w:pPr>
      <w:r>
        <w:t>Охрана общественного порядка и обеспечение безопасности дорожного движения организуется силами МО МВД России «Татарский».</w:t>
      </w:r>
    </w:p>
    <w:p w:rsidR="00855BCC" w:rsidRDefault="00855BCC" w:rsidP="00855BCC">
      <w:pPr>
        <w:pStyle w:val="2"/>
        <w:numPr>
          <w:ilvl w:val="0"/>
          <w:numId w:val="5"/>
        </w:numPr>
        <w:shd w:val="clear" w:color="auto" w:fill="auto"/>
        <w:tabs>
          <w:tab w:val="left" w:pos="1462"/>
        </w:tabs>
        <w:ind w:left="260" w:right="40" w:firstLine="700"/>
        <w:jc w:val="both"/>
      </w:pPr>
      <w:r>
        <w:t xml:space="preserve">Инженерное обеспечение заключается в создании необходимых условий для эвакуации населения из зон чрезвычайных ситуаций путем </w:t>
      </w:r>
      <w:r>
        <w:lastRenderedPageBreak/>
        <w:t>обустройства объектов инженерной инфраструктурой в местах сбора эваконаселения и размещения его в безопасных местах.</w:t>
      </w:r>
    </w:p>
    <w:p w:rsidR="00855BCC" w:rsidRDefault="00855BCC" w:rsidP="00855BCC">
      <w:pPr>
        <w:pStyle w:val="2"/>
        <w:numPr>
          <w:ilvl w:val="0"/>
          <w:numId w:val="8"/>
        </w:numPr>
        <w:shd w:val="clear" w:color="auto" w:fill="auto"/>
        <w:tabs>
          <w:tab w:val="left" w:pos="1669"/>
        </w:tabs>
        <w:ind w:left="260" w:right="40" w:firstLine="700"/>
        <w:jc w:val="both"/>
      </w:pPr>
      <w:r>
        <w:t>Инженерное оборудование мест, размещение эвакуируемого населения включает:</w:t>
      </w:r>
    </w:p>
    <w:p w:rsidR="00855BCC" w:rsidRDefault="00855BCC" w:rsidP="00855BCC">
      <w:pPr>
        <w:pStyle w:val="2"/>
        <w:shd w:val="clear" w:color="auto" w:fill="auto"/>
        <w:ind w:left="260" w:right="40" w:firstLine="700"/>
        <w:jc w:val="both"/>
      </w:pPr>
      <w:r>
        <w:t>оборудование общественных зданий, сооружений и устройств, временных сооружений для размещения эвакуируемых;</w:t>
      </w:r>
    </w:p>
    <w:p w:rsidR="00855BCC" w:rsidRDefault="00855BCC" w:rsidP="00855BCC">
      <w:pPr>
        <w:pStyle w:val="2"/>
        <w:shd w:val="clear" w:color="auto" w:fill="auto"/>
        <w:ind w:left="260" w:right="40" w:firstLine="700"/>
        <w:jc w:val="both"/>
      </w:pPr>
      <w:r>
        <w:t>оборудование сооружений для временных торговых точек, медицинских пунктов, прачечных, бань и других объектов быта;</w:t>
      </w:r>
    </w:p>
    <w:p w:rsidR="00855BCC" w:rsidRDefault="00855BCC" w:rsidP="00855BCC">
      <w:pPr>
        <w:pStyle w:val="2"/>
        <w:shd w:val="clear" w:color="auto" w:fill="auto"/>
        <w:ind w:left="400" w:firstLine="700"/>
        <w:jc w:val="both"/>
      </w:pPr>
      <w:r>
        <w:t>оборудование пунктов водоснабжения.</w:t>
      </w:r>
    </w:p>
    <w:p w:rsidR="00855BCC" w:rsidRDefault="00F36F6E" w:rsidP="00855BCC">
      <w:pPr>
        <w:pStyle w:val="2"/>
        <w:numPr>
          <w:ilvl w:val="0"/>
          <w:numId w:val="8"/>
        </w:numPr>
        <w:shd w:val="clear" w:color="auto" w:fill="auto"/>
        <w:tabs>
          <w:tab w:val="left" w:pos="1811"/>
        </w:tabs>
        <w:ind w:left="400" w:right="20" w:firstLine="700"/>
        <w:jc w:val="both"/>
      </w:pPr>
      <w:r>
        <w:t xml:space="preserve"> </w:t>
      </w:r>
      <w:r w:rsidR="00855BCC">
        <w:t>Инженерное обеспечение организуется МУК «УБиХО», МУП «Водоканал»</w:t>
      </w:r>
    </w:p>
    <w:p w:rsidR="00855BCC" w:rsidRDefault="00855BCC" w:rsidP="00855BCC">
      <w:pPr>
        <w:pStyle w:val="2"/>
        <w:numPr>
          <w:ilvl w:val="0"/>
          <w:numId w:val="5"/>
        </w:numPr>
        <w:shd w:val="clear" w:color="auto" w:fill="auto"/>
        <w:tabs>
          <w:tab w:val="left" w:pos="1600"/>
        </w:tabs>
        <w:ind w:left="400" w:right="20" w:firstLine="700"/>
        <w:jc w:val="both"/>
      </w:pPr>
      <w:r>
        <w:t>Материально-техническое обеспечение эвакуации заключается в организации технического обслуживания и ремонта транспортных сре</w:t>
      </w:r>
      <w:proofErr w:type="gramStart"/>
      <w:r>
        <w:t>дств в х</w:t>
      </w:r>
      <w:proofErr w:type="gramEnd"/>
      <w:r>
        <w:t>оде эвакуации, снабжении горюче-смазочными материалами и запасными частями, водой, продуктами питания и предметами первой необходимости, обеспечении необходимым имуществом.</w:t>
      </w:r>
    </w:p>
    <w:p w:rsidR="00855BCC" w:rsidRDefault="00855BCC" w:rsidP="00855BCC">
      <w:pPr>
        <w:pStyle w:val="2"/>
        <w:numPr>
          <w:ilvl w:val="0"/>
          <w:numId w:val="9"/>
        </w:numPr>
        <w:shd w:val="clear" w:color="auto" w:fill="auto"/>
        <w:tabs>
          <w:tab w:val="left" w:pos="1811"/>
        </w:tabs>
        <w:ind w:left="400" w:right="20" w:firstLine="700"/>
        <w:jc w:val="both"/>
      </w:pPr>
      <w:r>
        <w:t>Материально-техническое обеспечение организуется МУП «Водоканал», МУП «Общественное питание», ООО «АТП».</w:t>
      </w:r>
    </w:p>
    <w:p w:rsidR="00855BCC" w:rsidRDefault="00855BCC" w:rsidP="00855BCC">
      <w:pPr>
        <w:pStyle w:val="2"/>
        <w:numPr>
          <w:ilvl w:val="0"/>
          <w:numId w:val="5"/>
        </w:numPr>
        <w:shd w:val="clear" w:color="auto" w:fill="auto"/>
        <w:tabs>
          <w:tab w:val="left" w:pos="1600"/>
        </w:tabs>
        <w:ind w:left="400" w:right="20" w:firstLine="700"/>
        <w:jc w:val="both"/>
      </w:pPr>
      <w:r>
        <w:t>Обеспечение связи в период эвакуации заключается в оснащении на пунктах временного размещения органов управления эвакомероприятиями стационарными или передвижными средствами связи, в организации и осуществлении бесперебойной связи на всех этапах эвакуации.</w:t>
      </w:r>
    </w:p>
    <w:p w:rsidR="00855BCC" w:rsidRDefault="00855BCC" w:rsidP="00F36F6E">
      <w:pPr>
        <w:pStyle w:val="2"/>
        <w:shd w:val="clear" w:color="auto" w:fill="auto"/>
        <w:tabs>
          <w:tab w:val="left" w:pos="1070"/>
        </w:tabs>
        <w:ind w:left="60" w:firstLine="0"/>
        <w:jc w:val="left"/>
      </w:pPr>
      <w:r>
        <w:tab/>
        <w:t>4.7.1. Обеспечение связи организуется</w:t>
      </w:r>
      <w:r w:rsidR="00F36F6E" w:rsidRPr="00F36F6E">
        <w:rPr>
          <w:color w:val="auto"/>
          <w:sz w:val="22"/>
          <w:szCs w:val="22"/>
          <w:lang w:eastAsia="ar-SA"/>
        </w:rPr>
        <w:t xml:space="preserve"> </w:t>
      </w:r>
      <w:r w:rsidR="00F36F6E">
        <w:t>Сервисным</w:t>
      </w:r>
      <w:r w:rsidR="00F36F6E" w:rsidRPr="00F36F6E">
        <w:t xml:space="preserve"> цент</w:t>
      </w:r>
      <w:r w:rsidR="00F36F6E">
        <w:t>ром</w:t>
      </w:r>
      <w:r w:rsidR="00F36F6E" w:rsidRPr="00F36F6E">
        <w:t xml:space="preserve"> г.</w:t>
      </w:r>
      <w:r w:rsidR="00F36F6E">
        <w:t xml:space="preserve"> </w:t>
      </w:r>
      <w:r w:rsidR="00F36F6E" w:rsidRPr="00F36F6E">
        <w:t>Татарск</w:t>
      </w:r>
      <w:r w:rsidR="00F36F6E">
        <w:t>а</w:t>
      </w:r>
      <w:r w:rsidR="00F36F6E" w:rsidRPr="00F36F6E">
        <w:t xml:space="preserve"> Новосибирского фили</w:t>
      </w:r>
      <w:r w:rsidR="00F36F6E">
        <w:t>ала ПАО «Ростелеком».</w:t>
      </w:r>
    </w:p>
    <w:p w:rsidR="00855BCC" w:rsidRDefault="00855BCC" w:rsidP="00F36F6E">
      <w:pPr>
        <w:pStyle w:val="2"/>
        <w:numPr>
          <w:ilvl w:val="0"/>
          <w:numId w:val="5"/>
        </w:numPr>
        <w:shd w:val="clear" w:color="auto" w:fill="auto"/>
        <w:tabs>
          <w:tab w:val="left" w:pos="1600"/>
        </w:tabs>
        <w:ind w:left="400" w:firstLine="700"/>
        <w:jc w:val="left"/>
      </w:pPr>
      <w:r>
        <w:t>Финансовое обеспечение эвакуационных мероприятий осуществляется:</w:t>
      </w:r>
    </w:p>
    <w:p w:rsidR="00855BCC" w:rsidRDefault="00855BCC" w:rsidP="00F36F6E">
      <w:pPr>
        <w:pStyle w:val="2"/>
        <w:numPr>
          <w:ilvl w:val="0"/>
          <w:numId w:val="10"/>
        </w:numPr>
        <w:shd w:val="clear" w:color="auto" w:fill="auto"/>
        <w:tabs>
          <w:tab w:val="left" w:pos="1266"/>
        </w:tabs>
        <w:ind w:left="400" w:right="20" w:firstLine="700"/>
        <w:jc w:val="left"/>
      </w:pPr>
      <w:r>
        <w:t xml:space="preserve">администрацией города Татарска </w:t>
      </w:r>
      <w:r w:rsidR="00F36F6E">
        <w:t xml:space="preserve">Татарского района </w:t>
      </w:r>
      <w:r>
        <w:t>Новосибирской области - за счет местного бюджета;</w:t>
      </w:r>
    </w:p>
    <w:p w:rsidR="00AC62FD" w:rsidRDefault="00AC62FD" w:rsidP="00F36F6E">
      <w:pPr>
        <w:pStyle w:val="2"/>
        <w:shd w:val="clear" w:color="auto" w:fill="auto"/>
        <w:tabs>
          <w:tab w:val="left" w:pos="1266"/>
        </w:tabs>
        <w:spacing w:after="2996"/>
        <w:ind w:left="400" w:firstLine="0"/>
        <w:jc w:val="left"/>
      </w:pPr>
      <w:r>
        <w:t xml:space="preserve">           -</w:t>
      </w:r>
      <w:r w:rsidR="00855BCC">
        <w:t>организациями - за счет собственных средств организаций.</w:t>
      </w:r>
      <w:r>
        <w:t xml:space="preserve"> </w:t>
      </w:r>
    </w:p>
    <w:sectPr w:rsidR="00AC62FD" w:rsidSect="00F36F6E">
      <w:headerReference w:type="even" r:id="rId9"/>
      <w:headerReference w:type="default" r:id="rId10"/>
      <w:headerReference w:type="first" r:id="rId11"/>
      <w:type w:val="continuous"/>
      <w:pgSz w:w="11906" w:h="16838"/>
      <w:pgMar w:top="1319" w:right="544" w:bottom="758" w:left="894" w:header="0" w:footer="3" w:gutter="0"/>
      <w:pgNumType w:start="3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2F7" w:rsidRDefault="005552F7">
      <w:r>
        <w:separator/>
      </w:r>
    </w:p>
  </w:endnote>
  <w:endnote w:type="continuationSeparator" w:id="0">
    <w:p w:rsidR="005552F7" w:rsidRDefault="005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2F7" w:rsidRDefault="005552F7"/>
  </w:footnote>
  <w:footnote w:type="continuationSeparator" w:id="0">
    <w:p w:rsidR="005552F7" w:rsidRDefault="005552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F6" w:rsidRDefault="005552F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.95pt;margin-top:37.1pt;width:5.3pt;height:8.4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605F6" w:rsidRDefault="0056766E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595448" w:rsidRPr="00595448">
                  <w:rPr>
                    <w:rStyle w:val="a7"/>
                    <w:noProof/>
                  </w:rPr>
                  <w:t>4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F6" w:rsidRDefault="005552F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8.45pt;margin-top:37.1pt;width:8.05pt;height:4.1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605F6" w:rsidRDefault="0056766E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SimSun4pt"/>
                  </w:rPr>
                  <w:t>♦ "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14.5pt;margin-top:53.05pt;width:5.05pt;height:8.4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605F6" w:rsidRDefault="0056766E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595448" w:rsidRPr="00595448">
                  <w:rPr>
                    <w:rStyle w:val="a7"/>
                    <w:noProof/>
                  </w:rPr>
                  <w:t>5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5F6" w:rsidRDefault="005552F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06.4pt;margin-top:37.1pt;width:4.55pt;height:8.4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605F6" w:rsidRDefault="0056766E">
                <w:pPr>
                  <w:pStyle w:val="a6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595448" w:rsidRPr="00595448">
                  <w:rPr>
                    <w:rStyle w:val="a7"/>
                    <w:noProof/>
                  </w:rPr>
                  <w:t>3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0660E"/>
    <w:multiLevelType w:val="multilevel"/>
    <w:tmpl w:val="ECB6C3C2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A33036"/>
    <w:multiLevelType w:val="multilevel"/>
    <w:tmpl w:val="749CDF9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BA041A"/>
    <w:multiLevelType w:val="multilevel"/>
    <w:tmpl w:val="F69683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1E058E"/>
    <w:multiLevelType w:val="multilevel"/>
    <w:tmpl w:val="A4EC5AA8"/>
    <w:lvl w:ilvl="0">
      <w:start w:val="2"/>
      <w:numFmt w:val="decimal"/>
      <w:lvlText w:val="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A816BD"/>
    <w:multiLevelType w:val="multilevel"/>
    <w:tmpl w:val="29C8343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A962B8"/>
    <w:multiLevelType w:val="multilevel"/>
    <w:tmpl w:val="FAF63A4A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AA1AF3"/>
    <w:multiLevelType w:val="multilevel"/>
    <w:tmpl w:val="4B5ED64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6DA1466"/>
    <w:multiLevelType w:val="multilevel"/>
    <w:tmpl w:val="8B3E73C0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06D4B04"/>
    <w:multiLevelType w:val="multilevel"/>
    <w:tmpl w:val="460CA68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0049C1"/>
    <w:multiLevelType w:val="multilevel"/>
    <w:tmpl w:val="90A813E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605F6"/>
    <w:rsid w:val="0008399A"/>
    <w:rsid w:val="00186008"/>
    <w:rsid w:val="00240393"/>
    <w:rsid w:val="00331DD1"/>
    <w:rsid w:val="005552F7"/>
    <w:rsid w:val="0056766E"/>
    <w:rsid w:val="00595448"/>
    <w:rsid w:val="006673E0"/>
    <w:rsid w:val="00685A3B"/>
    <w:rsid w:val="00855BCC"/>
    <w:rsid w:val="009A64E9"/>
    <w:rsid w:val="00AC4D1B"/>
    <w:rsid w:val="00AC62FD"/>
    <w:rsid w:val="00C5006A"/>
    <w:rsid w:val="00D107DA"/>
    <w:rsid w:val="00D2639C"/>
    <w:rsid w:val="00D7002C"/>
    <w:rsid w:val="00DF1462"/>
    <w:rsid w:val="00F36F6E"/>
    <w:rsid w:val="00F457B7"/>
    <w:rsid w:val="00F605F6"/>
    <w:rsid w:val="00FC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155pt">
    <w:name w:val="Основной текст + 15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SimSun4pt">
    <w:name w:val="Колонтитул + SimSun;4 pt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322" w:lineRule="exact"/>
      <w:ind w:hanging="260"/>
      <w:jc w:val="right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0" w:line="319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956E1A9AF9350E8495901CC0175FF73ED5BC30872ED00D3FB9850F19BC17A22F08D55FB24C2065CB928120DFABEF07F0C6156037Z8B9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2182</Words>
  <Characters>12440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ГОиЧС</cp:lastModifiedBy>
  <cp:revision>7</cp:revision>
  <dcterms:created xsi:type="dcterms:W3CDTF">2021-08-27T05:31:00Z</dcterms:created>
  <dcterms:modified xsi:type="dcterms:W3CDTF">2022-04-14T05:39:00Z</dcterms:modified>
</cp:coreProperties>
</file>